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7C8" w:rsidRPr="00A8207E" w:rsidRDefault="009E5930" w:rsidP="00AF5184">
      <w:pPr>
        <w:pStyle w:val="a7"/>
        <w:jc w:val="right"/>
        <w:rPr>
          <w:sz w:val="20"/>
        </w:rPr>
      </w:pPr>
      <w:r w:rsidRPr="00A8207E">
        <w:rPr>
          <w:sz w:val="20"/>
        </w:rPr>
        <w:t>Приложение №2</w:t>
      </w:r>
      <w:r w:rsidR="00A967C8" w:rsidRPr="00A8207E">
        <w:rPr>
          <w:sz w:val="20"/>
        </w:rPr>
        <w:t xml:space="preserve"> </w:t>
      </w:r>
    </w:p>
    <w:p w:rsidR="00A8207E" w:rsidRDefault="00A967C8" w:rsidP="00490C24">
      <w:pPr>
        <w:pStyle w:val="a7"/>
        <w:jc w:val="right"/>
        <w:rPr>
          <w:sz w:val="22"/>
          <w:szCs w:val="22"/>
        </w:rPr>
      </w:pPr>
      <w:r w:rsidRPr="00A8207E">
        <w:rPr>
          <w:sz w:val="20"/>
        </w:rPr>
        <w:t>к информационной карте</w:t>
      </w:r>
    </w:p>
    <w:p w:rsidR="00EA0FCB" w:rsidRDefault="00EA0FCB" w:rsidP="00EA0FCB">
      <w:pPr>
        <w:pStyle w:val="a7"/>
        <w:jc w:val="left"/>
        <w:rPr>
          <w:sz w:val="22"/>
          <w:szCs w:val="22"/>
        </w:rPr>
      </w:pPr>
    </w:p>
    <w:p w:rsidR="001B3030" w:rsidRDefault="00FE766A" w:rsidP="00EA0FCB">
      <w:pPr>
        <w:pStyle w:val="a7"/>
        <w:rPr>
          <w:sz w:val="22"/>
          <w:szCs w:val="22"/>
        </w:rPr>
      </w:pPr>
      <w:r w:rsidRPr="00A8207E">
        <w:rPr>
          <w:sz w:val="22"/>
          <w:szCs w:val="22"/>
        </w:rPr>
        <w:t>ОПИСАНИЕ ОБЪЕКТА ЗАКУПКИ</w:t>
      </w:r>
    </w:p>
    <w:p w:rsidR="003210B0" w:rsidRDefault="003210B0" w:rsidP="001B3030">
      <w:pPr>
        <w:pStyle w:val="a7"/>
        <w:rPr>
          <w:sz w:val="22"/>
          <w:szCs w:val="22"/>
        </w:rPr>
      </w:pPr>
    </w:p>
    <w:p w:rsidR="003210B0" w:rsidRDefault="00861CE7" w:rsidP="00EA0FCB">
      <w:pPr>
        <w:pStyle w:val="a7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3210B0">
        <w:rPr>
          <w:sz w:val="22"/>
          <w:szCs w:val="22"/>
        </w:rPr>
        <w:t>Общие сведения</w:t>
      </w:r>
    </w:p>
    <w:p w:rsidR="00AE1AD1" w:rsidRDefault="00AE1AD1" w:rsidP="001B3030">
      <w:pPr>
        <w:pStyle w:val="a7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6379"/>
      </w:tblGrid>
      <w:tr w:rsidR="00AE1AD1" w:rsidRPr="00F971CF" w:rsidTr="00F971CF">
        <w:tc>
          <w:tcPr>
            <w:tcW w:w="3794" w:type="dxa"/>
          </w:tcPr>
          <w:p w:rsidR="00AE1AD1" w:rsidRPr="00F971CF" w:rsidRDefault="00AE1AD1" w:rsidP="00F971CF">
            <w:pPr>
              <w:pStyle w:val="a7"/>
              <w:jc w:val="left"/>
              <w:rPr>
                <w:sz w:val="22"/>
                <w:szCs w:val="22"/>
              </w:rPr>
            </w:pPr>
            <w:r w:rsidRPr="00F971CF">
              <w:rPr>
                <w:sz w:val="22"/>
                <w:szCs w:val="22"/>
              </w:rPr>
              <w:t>Наименование объекта закупки</w:t>
            </w:r>
          </w:p>
        </w:tc>
        <w:tc>
          <w:tcPr>
            <w:tcW w:w="6379" w:type="dxa"/>
          </w:tcPr>
          <w:p w:rsidR="00AE1AD1" w:rsidRPr="00DB7B9E" w:rsidRDefault="00DB7B9E" w:rsidP="00EA0FCB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DB7B9E">
              <w:rPr>
                <w:b w:val="0"/>
                <w:sz w:val="22"/>
                <w:szCs w:val="22"/>
              </w:rPr>
              <w:t>Поставка строительных материалов для ремонта воскресной школы п. Светлогорск</w:t>
            </w:r>
          </w:p>
        </w:tc>
      </w:tr>
      <w:tr w:rsidR="00666DFB" w:rsidRPr="00F971CF" w:rsidTr="00F971CF">
        <w:tc>
          <w:tcPr>
            <w:tcW w:w="3794" w:type="dxa"/>
          </w:tcPr>
          <w:p w:rsidR="00666DFB" w:rsidRPr="00F971CF" w:rsidRDefault="00666DFB" w:rsidP="00F66D43">
            <w:pPr>
              <w:pStyle w:val="a7"/>
              <w:jc w:val="left"/>
              <w:rPr>
                <w:sz w:val="22"/>
                <w:szCs w:val="22"/>
              </w:rPr>
            </w:pPr>
            <w:r w:rsidRPr="00F971CF">
              <w:rPr>
                <w:sz w:val="22"/>
                <w:szCs w:val="22"/>
              </w:rPr>
              <w:t xml:space="preserve">Срок </w:t>
            </w:r>
            <w:r w:rsidR="00F66D43">
              <w:rPr>
                <w:sz w:val="22"/>
                <w:szCs w:val="22"/>
              </w:rPr>
              <w:t>поставки товара</w:t>
            </w:r>
          </w:p>
        </w:tc>
        <w:tc>
          <w:tcPr>
            <w:tcW w:w="6379" w:type="dxa"/>
          </w:tcPr>
          <w:p w:rsidR="00666DFB" w:rsidRPr="00F971CF" w:rsidRDefault="00F66D43" w:rsidP="00DB7B9E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 течение </w:t>
            </w:r>
            <w:r w:rsidR="00DB7B9E">
              <w:rPr>
                <w:b w:val="0"/>
                <w:sz w:val="22"/>
                <w:szCs w:val="22"/>
              </w:rPr>
              <w:t>10</w:t>
            </w:r>
            <w:r w:rsidR="006E0413">
              <w:rPr>
                <w:b w:val="0"/>
                <w:sz w:val="22"/>
                <w:szCs w:val="22"/>
              </w:rPr>
              <w:t xml:space="preserve"> (</w:t>
            </w:r>
            <w:r w:rsidR="00DB7B9E">
              <w:rPr>
                <w:b w:val="0"/>
                <w:sz w:val="22"/>
                <w:szCs w:val="22"/>
              </w:rPr>
              <w:t>десяти</w:t>
            </w:r>
            <w:r w:rsidR="006E0413">
              <w:rPr>
                <w:b w:val="0"/>
                <w:sz w:val="22"/>
                <w:szCs w:val="22"/>
              </w:rPr>
              <w:t>) календарных дней с момента заключения контракта.</w:t>
            </w:r>
          </w:p>
        </w:tc>
      </w:tr>
      <w:tr w:rsidR="00AE1AD1" w:rsidRPr="00F971CF" w:rsidTr="00F971CF">
        <w:tc>
          <w:tcPr>
            <w:tcW w:w="3794" w:type="dxa"/>
          </w:tcPr>
          <w:p w:rsidR="00AE1AD1" w:rsidRPr="00F971CF" w:rsidRDefault="00AE1AD1" w:rsidP="004327A7">
            <w:pPr>
              <w:pStyle w:val="a7"/>
              <w:jc w:val="left"/>
              <w:rPr>
                <w:sz w:val="22"/>
                <w:szCs w:val="22"/>
              </w:rPr>
            </w:pPr>
            <w:r w:rsidRPr="00F971CF">
              <w:rPr>
                <w:sz w:val="22"/>
                <w:szCs w:val="22"/>
              </w:rPr>
              <w:t xml:space="preserve">Стоимость </w:t>
            </w:r>
            <w:r w:rsidR="004327A7">
              <w:rPr>
                <w:sz w:val="22"/>
                <w:szCs w:val="22"/>
              </w:rPr>
              <w:t>контракта</w:t>
            </w:r>
          </w:p>
        </w:tc>
        <w:tc>
          <w:tcPr>
            <w:tcW w:w="6379" w:type="dxa"/>
          </w:tcPr>
          <w:p w:rsidR="00AE1AD1" w:rsidRPr="00F971CF" w:rsidRDefault="00AE1AD1" w:rsidP="000F31E3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F971CF">
              <w:rPr>
                <w:b w:val="0"/>
                <w:sz w:val="22"/>
                <w:szCs w:val="22"/>
              </w:rPr>
              <w:t xml:space="preserve">Начальная (максимальная) цена контракта составляет:                     </w:t>
            </w:r>
            <w:r w:rsidR="00DB7B9E">
              <w:rPr>
                <w:sz w:val="22"/>
                <w:szCs w:val="22"/>
              </w:rPr>
              <w:t>408 900,00</w:t>
            </w:r>
            <w:r w:rsidRPr="00F971CF">
              <w:rPr>
                <w:sz w:val="22"/>
                <w:szCs w:val="22"/>
              </w:rPr>
              <w:t xml:space="preserve"> </w:t>
            </w:r>
            <w:r w:rsidR="00401D74">
              <w:rPr>
                <w:b w:val="0"/>
                <w:sz w:val="22"/>
                <w:szCs w:val="22"/>
              </w:rPr>
              <w:t>(</w:t>
            </w:r>
            <w:r w:rsidR="00DB7B9E">
              <w:rPr>
                <w:b w:val="0"/>
                <w:sz w:val="22"/>
                <w:szCs w:val="22"/>
              </w:rPr>
              <w:t>четыреста восемь</w:t>
            </w:r>
            <w:r w:rsidR="00EA0FCB">
              <w:rPr>
                <w:b w:val="0"/>
                <w:sz w:val="22"/>
                <w:szCs w:val="22"/>
              </w:rPr>
              <w:t xml:space="preserve"> </w:t>
            </w:r>
            <w:r w:rsidRPr="00F971CF">
              <w:rPr>
                <w:b w:val="0"/>
                <w:sz w:val="22"/>
                <w:szCs w:val="22"/>
              </w:rPr>
              <w:t>тысяч</w:t>
            </w:r>
            <w:r w:rsidR="00401D74">
              <w:rPr>
                <w:b w:val="0"/>
                <w:sz w:val="22"/>
                <w:szCs w:val="22"/>
              </w:rPr>
              <w:t xml:space="preserve"> </w:t>
            </w:r>
            <w:r w:rsidR="00DB7B9E">
              <w:rPr>
                <w:b w:val="0"/>
                <w:sz w:val="22"/>
                <w:szCs w:val="22"/>
              </w:rPr>
              <w:t>девятьсот</w:t>
            </w:r>
            <w:r w:rsidR="00EA0FCB">
              <w:rPr>
                <w:b w:val="0"/>
                <w:sz w:val="22"/>
                <w:szCs w:val="22"/>
              </w:rPr>
              <w:t xml:space="preserve"> рублей </w:t>
            </w:r>
            <w:r w:rsidR="00A853BF">
              <w:rPr>
                <w:b w:val="0"/>
                <w:sz w:val="22"/>
                <w:szCs w:val="22"/>
              </w:rPr>
              <w:t>00</w:t>
            </w:r>
            <w:r w:rsidRPr="00F971CF">
              <w:rPr>
                <w:b w:val="0"/>
                <w:sz w:val="22"/>
                <w:szCs w:val="22"/>
              </w:rPr>
              <w:t xml:space="preserve"> копеек).</w:t>
            </w:r>
          </w:p>
          <w:p w:rsidR="00AE1AD1" w:rsidRPr="00F66D43" w:rsidRDefault="00F66D43" w:rsidP="00F66D43">
            <w:pPr>
              <w:jc w:val="both"/>
              <w:rPr>
                <w:sz w:val="22"/>
                <w:szCs w:val="22"/>
              </w:rPr>
            </w:pPr>
            <w:r w:rsidRPr="00F66D43">
              <w:rPr>
                <w:sz w:val="22"/>
                <w:szCs w:val="22"/>
              </w:rPr>
              <w:t>Цена контракта включает в себя все затраты, издержки и иные расходы Поставщика, связанные с исполнением контракта, в том числе: транспортировку, доставку, страхование, уплату налогов и других обязательных платежей, возникающих при исполнении контракта.</w:t>
            </w:r>
          </w:p>
        </w:tc>
      </w:tr>
      <w:tr w:rsidR="00AE1AD1" w:rsidRPr="00F971CF" w:rsidTr="00F971CF">
        <w:tc>
          <w:tcPr>
            <w:tcW w:w="3794" w:type="dxa"/>
          </w:tcPr>
          <w:p w:rsidR="00AE1AD1" w:rsidRPr="00F971CF" w:rsidRDefault="00AE1AD1" w:rsidP="00F66D43">
            <w:pPr>
              <w:pStyle w:val="a7"/>
              <w:jc w:val="left"/>
              <w:rPr>
                <w:sz w:val="22"/>
                <w:szCs w:val="22"/>
              </w:rPr>
            </w:pPr>
            <w:r w:rsidRPr="00F971CF">
              <w:rPr>
                <w:sz w:val="22"/>
                <w:szCs w:val="22"/>
              </w:rPr>
              <w:t xml:space="preserve">Место </w:t>
            </w:r>
            <w:r w:rsidR="00F66D43">
              <w:rPr>
                <w:sz w:val="22"/>
                <w:szCs w:val="22"/>
              </w:rPr>
              <w:t>поставки</w:t>
            </w:r>
          </w:p>
        </w:tc>
        <w:tc>
          <w:tcPr>
            <w:tcW w:w="6379" w:type="dxa"/>
          </w:tcPr>
          <w:p w:rsidR="00AE1AD1" w:rsidRPr="00F971CF" w:rsidRDefault="00DB7B9E" w:rsidP="00861CE7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 w:rsidRPr="00C22BB5">
              <w:rPr>
                <w:b w:val="0"/>
                <w:sz w:val="22"/>
                <w:szCs w:val="22"/>
              </w:rPr>
              <w:t xml:space="preserve">Красноярский край, </w:t>
            </w:r>
            <w:proofErr w:type="gramStart"/>
            <w:r w:rsidRPr="00C22BB5">
              <w:rPr>
                <w:b w:val="0"/>
                <w:sz w:val="22"/>
                <w:szCs w:val="22"/>
              </w:rPr>
              <w:t>г</w:t>
            </w:r>
            <w:proofErr w:type="gramEnd"/>
            <w:r w:rsidRPr="00C22BB5">
              <w:rPr>
                <w:b w:val="0"/>
                <w:sz w:val="22"/>
                <w:szCs w:val="22"/>
              </w:rPr>
              <w:t>. Красноярск, ул. С.  Давыдова 64</w:t>
            </w:r>
            <w:r>
              <w:rPr>
                <w:b w:val="0"/>
                <w:sz w:val="22"/>
                <w:szCs w:val="22"/>
              </w:rPr>
              <w:t>.</w:t>
            </w:r>
          </w:p>
        </w:tc>
      </w:tr>
      <w:tr w:rsidR="00666DFB" w:rsidRPr="00F971CF" w:rsidTr="00F971CF">
        <w:tc>
          <w:tcPr>
            <w:tcW w:w="3794" w:type="dxa"/>
          </w:tcPr>
          <w:p w:rsidR="00666DFB" w:rsidRPr="00F971CF" w:rsidRDefault="00666DFB" w:rsidP="00861CE7">
            <w:pPr>
              <w:rPr>
                <w:b/>
                <w:sz w:val="22"/>
                <w:szCs w:val="22"/>
              </w:rPr>
            </w:pPr>
            <w:r w:rsidRPr="00F971CF">
              <w:rPr>
                <w:b/>
                <w:sz w:val="22"/>
                <w:szCs w:val="22"/>
              </w:rPr>
              <w:t>Требования к гарантийному сроку товара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товара, устанавливаются заказчиком при необходимости</w:t>
            </w:r>
          </w:p>
        </w:tc>
        <w:tc>
          <w:tcPr>
            <w:tcW w:w="6379" w:type="dxa"/>
          </w:tcPr>
          <w:p w:rsidR="00DB7B9E" w:rsidRPr="0037710F" w:rsidRDefault="00DB7B9E" w:rsidP="00DB7B9E">
            <w:pPr>
              <w:pStyle w:val="ae"/>
              <w:rPr>
                <w:rFonts w:ascii="Times New Roman" w:hAnsi="Times New Roman"/>
                <w:snapToGrid w:val="0"/>
              </w:rPr>
            </w:pPr>
            <w:r w:rsidRPr="0037710F">
              <w:rPr>
                <w:rFonts w:ascii="Times New Roman" w:hAnsi="Times New Roman"/>
              </w:rPr>
              <w:t>Поставщик должен предоставить гарантию на поставляемый товар, срок действия которой должен быть не менее чем срок действия гарантии производителя данного товара. Предоставление такой гарантии осуществляется вместе с товаром.</w:t>
            </w:r>
          </w:p>
          <w:p w:rsidR="00666DFB" w:rsidRPr="00F971CF" w:rsidRDefault="00666DFB" w:rsidP="00552925">
            <w:pPr>
              <w:jc w:val="both"/>
              <w:rPr>
                <w:sz w:val="22"/>
                <w:szCs w:val="22"/>
              </w:rPr>
            </w:pPr>
          </w:p>
        </w:tc>
      </w:tr>
      <w:tr w:rsidR="00566821" w:rsidRPr="00F971CF" w:rsidTr="00F971CF">
        <w:tc>
          <w:tcPr>
            <w:tcW w:w="3794" w:type="dxa"/>
          </w:tcPr>
          <w:p w:rsidR="00566821" w:rsidRPr="00F971CF" w:rsidRDefault="00566821" w:rsidP="00666D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Требования к товару</w:t>
            </w:r>
          </w:p>
        </w:tc>
        <w:tc>
          <w:tcPr>
            <w:tcW w:w="6379" w:type="dxa"/>
          </w:tcPr>
          <w:p w:rsidR="00566821" w:rsidRPr="00A344BC" w:rsidRDefault="00566821" w:rsidP="00566821">
            <w:pPr>
              <w:jc w:val="both"/>
              <w:rPr>
                <w:sz w:val="22"/>
                <w:szCs w:val="22"/>
              </w:rPr>
            </w:pPr>
            <w:r w:rsidRPr="00A344BC">
              <w:rPr>
                <w:sz w:val="22"/>
                <w:szCs w:val="22"/>
              </w:rPr>
              <w:t xml:space="preserve">Поставляемый товар должен быть новым товаром (товаром, который не был в употреблении, в ремонте, в том </w:t>
            </w:r>
            <w:proofErr w:type="gramStart"/>
            <w:r w:rsidRPr="00A344BC">
              <w:rPr>
                <w:sz w:val="22"/>
                <w:szCs w:val="22"/>
              </w:rPr>
              <w:t>числе</w:t>
            </w:r>
            <w:proofErr w:type="gramEnd"/>
            <w:r w:rsidRPr="00A344BC">
              <w:rPr>
                <w:sz w:val="22"/>
                <w:szCs w:val="22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      </w:r>
          </w:p>
          <w:p w:rsidR="00566821" w:rsidRDefault="00566821" w:rsidP="00F66D43">
            <w:pPr>
              <w:jc w:val="both"/>
              <w:rPr>
                <w:sz w:val="22"/>
                <w:szCs w:val="22"/>
              </w:rPr>
            </w:pPr>
            <w:r w:rsidRPr="00A344BC">
              <w:rPr>
                <w:i/>
                <w:sz w:val="22"/>
                <w:szCs w:val="22"/>
              </w:rPr>
              <w:t>(Данное требование является безусловным к исполнению, и не требует отдельного подтверждения (указания) в составе заявки).</w:t>
            </w:r>
          </w:p>
        </w:tc>
      </w:tr>
    </w:tbl>
    <w:p w:rsidR="003D33B1" w:rsidRDefault="003D33B1" w:rsidP="00E270A6">
      <w:pPr>
        <w:pStyle w:val="a4"/>
        <w:jc w:val="both"/>
        <w:rPr>
          <w:b/>
          <w:sz w:val="22"/>
          <w:szCs w:val="22"/>
        </w:rPr>
      </w:pPr>
    </w:p>
    <w:p w:rsidR="00566821" w:rsidRDefault="00861CE7" w:rsidP="00861CE7">
      <w:pPr>
        <w:pStyle w:val="a4"/>
        <w:ind w:left="7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="00566821">
        <w:rPr>
          <w:b/>
          <w:sz w:val="22"/>
          <w:szCs w:val="22"/>
        </w:rPr>
        <w:t>Требования</w:t>
      </w:r>
      <w:r w:rsidR="00EA0FCB">
        <w:rPr>
          <w:b/>
          <w:sz w:val="22"/>
          <w:szCs w:val="22"/>
        </w:rPr>
        <w:t>,</w:t>
      </w:r>
      <w:r w:rsidR="00566821">
        <w:rPr>
          <w:b/>
          <w:sz w:val="22"/>
          <w:szCs w:val="22"/>
        </w:rPr>
        <w:t xml:space="preserve"> предъявляемые к объекту закупки</w:t>
      </w:r>
    </w:p>
    <w:p w:rsidR="00DB7B9E" w:rsidRDefault="00DB7B9E" w:rsidP="00566821">
      <w:pPr>
        <w:pStyle w:val="a4"/>
        <w:rPr>
          <w:b/>
          <w:sz w:val="22"/>
          <w:szCs w:val="22"/>
        </w:rPr>
      </w:pPr>
    </w:p>
    <w:tbl>
      <w:tblPr>
        <w:tblW w:w="10207" w:type="dxa"/>
        <w:tblInd w:w="-34" w:type="dxa"/>
        <w:tblLook w:val="04A0"/>
      </w:tblPr>
      <w:tblGrid>
        <w:gridCol w:w="662"/>
        <w:gridCol w:w="1895"/>
        <w:gridCol w:w="5812"/>
        <w:gridCol w:w="960"/>
        <w:gridCol w:w="878"/>
      </w:tblGrid>
      <w:tr w:rsidR="00DB7B9E" w:rsidRPr="00DB7B9E" w:rsidTr="00DB7B9E">
        <w:trPr>
          <w:trHeight w:val="46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EA0FCB" w:rsidRDefault="00DB7B9E" w:rsidP="0071657D">
            <w:pPr>
              <w:pStyle w:val="a4"/>
              <w:rPr>
                <w:b/>
                <w:sz w:val="22"/>
                <w:szCs w:val="22"/>
              </w:rPr>
            </w:pPr>
            <w:r w:rsidRPr="00EA0FCB">
              <w:rPr>
                <w:b/>
                <w:sz w:val="22"/>
                <w:szCs w:val="22"/>
              </w:rPr>
              <w:t>№</w:t>
            </w:r>
          </w:p>
          <w:p w:rsidR="00DB7B9E" w:rsidRPr="00EA0FCB" w:rsidRDefault="00DB7B9E" w:rsidP="0071657D">
            <w:pPr>
              <w:pStyle w:val="a4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EA0FCB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A0FCB">
              <w:rPr>
                <w:b/>
                <w:sz w:val="22"/>
                <w:szCs w:val="22"/>
              </w:rPr>
              <w:t>/</w:t>
            </w:r>
            <w:proofErr w:type="spellStart"/>
            <w:r w:rsidRPr="00EA0FC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EA0FCB" w:rsidRDefault="00DB7B9E" w:rsidP="0071657D">
            <w:pPr>
              <w:pStyle w:val="a4"/>
              <w:rPr>
                <w:b/>
                <w:sz w:val="22"/>
                <w:szCs w:val="22"/>
              </w:rPr>
            </w:pPr>
            <w:r w:rsidRPr="00EA0FC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EA0FCB" w:rsidRDefault="00DB7B9E" w:rsidP="0071657D">
            <w:pPr>
              <w:pStyle w:val="a4"/>
              <w:rPr>
                <w:b/>
                <w:sz w:val="22"/>
                <w:szCs w:val="22"/>
              </w:rPr>
            </w:pPr>
            <w:r w:rsidRPr="00EA0FCB">
              <w:rPr>
                <w:b/>
                <w:sz w:val="22"/>
                <w:szCs w:val="22"/>
              </w:rPr>
              <w:t>Технические характеристики</w:t>
            </w:r>
            <w:r>
              <w:rPr>
                <w:b/>
                <w:sz w:val="22"/>
                <w:szCs w:val="22"/>
              </w:rPr>
              <w:t xml:space="preserve"> товара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EA0FCB" w:rsidRDefault="00DB7B9E" w:rsidP="0071657D">
            <w:pPr>
              <w:pStyle w:val="a4"/>
              <w:rPr>
                <w:b/>
                <w:sz w:val="22"/>
                <w:szCs w:val="22"/>
              </w:rPr>
            </w:pPr>
            <w:r w:rsidRPr="00EA0FCB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EA0FCB">
              <w:rPr>
                <w:b/>
                <w:sz w:val="22"/>
                <w:szCs w:val="22"/>
              </w:rPr>
              <w:t>изм</w:t>
            </w:r>
            <w:proofErr w:type="spellEnd"/>
            <w:r w:rsidRPr="00EA0FC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EA0FCB" w:rsidRDefault="00DB7B9E" w:rsidP="0071657D">
            <w:pPr>
              <w:pStyle w:val="a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DB7B9E" w:rsidRPr="00DB7B9E" w:rsidTr="00DB7B9E">
        <w:trPr>
          <w:trHeight w:val="6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Герметик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для отделочных работ, акриловый, цвет белый, объемом не менее 290 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</w:t>
            </w:r>
          </w:p>
        </w:tc>
      </w:tr>
      <w:tr w:rsidR="00DB7B9E" w:rsidRPr="00DB7B9E" w:rsidTr="0071657D">
        <w:trPr>
          <w:trHeight w:val="1112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Грунт </w:t>
            </w:r>
            <w:proofErr w:type="spellStart"/>
            <w:r w:rsidRPr="00DB7B9E">
              <w:rPr>
                <w:sz w:val="22"/>
                <w:szCs w:val="22"/>
              </w:rPr>
              <w:t>бетонконтакт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для обработки гладких слабо впитывающих оснований стен из монолитного или сборного железобетона перед нанесением плиточных клеев, цементных и гипсовых штукатурок. Марка: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B7B9E">
              <w:rPr>
                <w:sz w:val="22"/>
                <w:szCs w:val="22"/>
              </w:rPr>
              <w:t>Ceresit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  <w:proofErr w:type="gramStart"/>
            <w:r w:rsidRPr="00DB7B9E">
              <w:rPr>
                <w:sz w:val="22"/>
                <w:szCs w:val="22"/>
              </w:rPr>
              <w:t>СТ</w:t>
            </w:r>
            <w:proofErr w:type="gramEnd"/>
            <w:r w:rsidRPr="00DB7B9E">
              <w:rPr>
                <w:sz w:val="22"/>
                <w:szCs w:val="22"/>
              </w:rPr>
              <w:t xml:space="preserve"> 19 или эквивалент.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proofErr w:type="gramStart"/>
            <w:r w:rsidRPr="00DB7B9E">
              <w:rPr>
                <w:sz w:val="22"/>
                <w:szCs w:val="22"/>
              </w:rPr>
              <w:t>к</w:t>
            </w:r>
            <w:proofErr w:type="gramEnd"/>
            <w:r w:rsidRPr="00DB7B9E">
              <w:rPr>
                <w:sz w:val="22"/>
                <w:szCs w:val="22"/>
              </w:rPr>
              <w:t>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9</w:t>
            </w:r>
          </w:p>
        </w:tc>
      </w:tr>
      <w:tr w:rsidR="00DB7B9E" w:rsidRPr="00DB7B9E" w:rsidTr="0071657D">
        <w:trPr>
          <w:trHeight w:val="986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Грунтовка Пропиточная 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F62A7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Грунтовка пропиточная глубоко проникающая </w:t>
            </w:r>
            <w:proofErr w:type="spellStart"/>
            <w:r w:rsidRPr="00DB7B9E">
              <w:rPr>
                <w:sz w:val="22"/>
                <w:szCs w:val="22"/>
              </w:rPr>
              <w:t>акрилатная</w:t>
            </w:r>
            <w:proofErr w:type="spellEnd"/>
            <w:r w:rsidRPr="00DB7B9E">
              <w:rPr>
                <w:sz w:val="22"/>
                <w:szCs w:val="22"/>
              </w:rPr>
              <w:t xml:space="preserve"> для внутренних и наружных работ. Плотность 1 - 1,1 кг/л. Разбавитель Вода Марка: "Универсал" Текс или эквивалент.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proofErr w:type="gramStart"/>
            <w:r w:rsidRPr="00DB7B9E">
              <w:rPr>
                <w:sz w:val="22"/>
                <w:szCs w:val="22"/>
              </w:rPr>
              <w:t>л</w:t>
            </w:r>
            <w:proofErr w:type="gram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70</w:t>
            </w:r>
          </w:p>
        </w:tc>
      </w:tr>
      <w:tr w:rsidR="00DB7B9E" w:rsidRPr="00DB7B9E" w:rsidTr="00DB7B9E">
        <w:trPr>
          <w:trHeight w:val="63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Дверь межкомнатная в комплекте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материал МДФ, размер не менее 2,03м х</w:t>
            </w:r>
            <w:proofErr w:type="gramStart"/>
            <w:r w:rsidRPr="00DB7B9E">
              <w:rPr>
                <w:sz w:val="22"/>
                <w:szCs w:val="22"/>
              </w:rPr>
              <w:t>0</w:t>
            </w:r>
            <w:proofErr w:type="gramEnd"/>
            <w:r w:rsidRPr="00DB7B9E">
              <w:rPr>
                <w:sz w:val="22"/>
                <w:szCs w:val="22"/>
              </w:rPr>
              <w:t xml:space="preserve">,87 м, окрашено эмалью </w:t>
            </w:r>
            <w:proofErr w:type="spellStart"/>
            <w:r w:rsidRPr="00DB7B9E">
              <w:rPr>
                <w:sz w:val="22"/>
                <w:szCs w:val="22"/>
              </w:rPr>
              <w:t>Tikurila</w:t>
            </w:r>
            <w:proofErr w:type="spellEnd"/>
            <w:r w:rsidRPr="00DB7B9E">
              <w:rPr>
                <w:sz w:val="22"/>
                <w:szCs w:val="22"/>
              </w:rPr>
              <w:t xml:space="preserve"> L-359 или эквивалент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</w:t>
            </w:r>
          </w:p>
        </w:tc>
      </w:tr>
      <w:tr w:rsidR="00DB7B9E" w:rsidRPr="00DB7B9E" w:rsidTr="00DB7B9E">
        <w:trPr>
          <w:trHeight w:val="64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Дверь в санузел в комплекте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материал МДФ, размер не менее 2,44м х</w:t>
            </w:r>
            <w:proofErr w:type="gramStart"/>
            <w:r w:rsidRPr="00DB7B9E">
              <w:rPr>
                <w:sz w:val="22"/>
                <w:szCs w:val="22"/>
              </w:rPr>
              <w:t>0</w:t>
            </w:r>
            <w:proofErr w:type="gramEnd"/>
            <w:r w:rsidRPr="00DB7B9E">
              <w:rPr>
                <w:sz w:val="22"/>
                <w:szCs w:val="22"/>
              </w:rPr>
              <w:t xml:space="preserve">,83 м, окрашено эмалью </w:t>
            </w:r>
            <w:proofErr w:type="spellStart"/>
            <w:r w:rsidRPr="00DB7B9E">
              <w:rPr>
                <w:sz w:val="22"/>
                <w:szCs w:val="22"/>
              </w:rPr>
              <w:t>Tikurila</w:t>
            </w:r>
            <w:proofErr w:type="spellEnd"/>
            <w:r w:rsidRPr="00DB7B9E">
              <w:rPr>
                <w:sz w:val="22"/>
                <w:szCs w:val="22"/>
              </w:rPr>
              <w:t xml:space="preserve"> L-359 или эквивалент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</w:t>
            </w:r>
          </w:p>
        </w:tc>
      </w:tr>
      <w:tr w:rsidR="00DB7B9E" w:rsidRPr="00DB7B9E" w:rsidTr="0071657D">
        <w:trPr>
          <w:trHeight w:val="127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Жидкие гвозди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F62A7" w:rsidP="00DB7B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монтажный  </w:t>
            </w:r>
            <w:r w:rsidR="00DB7B9E" w:rsidRPr="00DB7B9E">
              <w:rPr>
                <w:sz w:val="22"/>
                <w:szCs w:val="22"/>
              </w:rPr>
              <w:t xml:space="preserve"> клей  не имеет резкого запаха</w:t>
            </w:r>
            <w:proofErr w:type="gramStart"/>
            <w:r w:rsidR="00DB7B9E" w:rsidRPr="00DB7B9E">
              <w:rPr>
                <w:sz w:val="22"/>
                <w:szCs w:val="22"/>
              </w:rPr>
              <w:t xml:space="preserve"> ,</w:t>
            </w:r>
            <w:proofErr w:type="gramEnd"/>
            <w:r w:rsidR="00DB7B9E" w:rsidRPr="00DB7B9E">
              <w:rPr>
                <w:sz w:val="22"/>
                <w:szCs w:val="22"/>
              </w:rPr>
              <w:t xml:space="preserve"> обладает высокими </w:t>
            </w:r>
            <w:proofErr w:type="spellStart"/>
            <w:r w:rsidR="00DB7B9E" w:rsidRPr="00DB7B9E">
              <w:rPr>
                <w:sz w:val="22"/>
                <w:szCs w:val="22"/>
              </w:rPr>
              <w:t>адгезивными</w:t>
            </w:r>
            <w:proofErr w:type="spellEnd"/>
            <w:r w:rsidR="00DB7B9E" w:rsidRPr="00DB7B9E">
              <w:rPr>
                <w:sz w:val="22"/>
                <w:szCs w:val="22"/>
              </w:rPr>
              <w:t xml:space="preserve"> свойствами, устойчив к атмосферной влаге, короткий промежуток первичного схватывания до 100кг м2 изготовлены на акриловой основе, цвет прозрачный, объем не менее 280 мл.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</w:t>
            </w:r>
          </w:p>
        </w:tc>
      </w:tr>
      <w:tr w:rsidR="00DB7B9E" w:rsidRPr="00DB7B9E" w:rsidTr="0071657D">
        <w:trPr>
          <w:trHeight w:val="1557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Затирка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F62A7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Эластичная водоотталкивающая затирка для швов. Предназначена для заполнения швов керамических, каменных (в том числе мраморных) и стеклянных облицовок на полах и стенах внутри и снаружи з</w:t>
            </w:r>
            <w:r w:rsidR="00DF62A7">
              <w:rPr>
                <w:sz w:val="22"/>
                <w:szCs w:val="22"/>
              </w:rPr>
              <w:t>даний, при ширине шва до 10 мм</w:t>
            </w:r>
            <w:r w:rsidRPr="00DB7B9E">
              <w:rPr>
                <w:sz w:val="22"/>
                <w:szCs w:val="22"/>
              </w:rPr>
              <w:t xml:space="preserve">, марка: </w:t>
            </w:r>
            <w:proofErr w:type="spellStart"/>
            <w:r w:rsidRPr="00DB7B9E">
              <w:rPr>
                <w:sz w:val="22"/>
                <w:szCs w:val="22"/>
              </w:rPr>
              <w:t>Церезит</w:t>
            </w:r>
            <w:proofErr w:type="spellEnd"/>
            <w:r w:rsidRPr="00DB7B9E">
              <w:rPr>
                <w:sz w:val="22"/>
                <w:szCs w:val="22"/>
              </w:rPr>
              <w:t xml:space="preserve"> СЕ А40 или эквивалент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</w:t>
            </w:r>
          </w:p>
        </w:tc>
      </w:tr>
      <w:tr w:rsidR="00DB7B9E" w:rsidRPr="00DB7B9E" w:rsidTr="0071657D">
        <w:trPr>
          <w:trHeight w:val="842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Клей для линолеума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F62A7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дисперсионный универсальный клей для приклеивания линолеума на впитывающие и не впитывающие основания, марка: </w:t>
            </w:r>
            <w:proofErr w:type="spellStart"/>
            <w:r w:rsidRPr="00DB7B9E">
              <w:rPr>
                <w:sz w:val="22"/>
                <w:szCs w:val="22"/>
              </w:rPr>
              <w:t>Forbo</w:t>
            </w:r>
            <w:proofErr w:type="spellEnd"/>
            <w:r w:rsidRPr="00DB7B9E">
              <w:rPr>
                <w:sz w:val="22"/>
                <w:szCs w:val="22"/>
              </w:rPr>
              <w:t xml:space="preserve"> 522  </w:t>
            </w:r>
            <w:proofErr w:type="spellStart"/>
            <w:r w:rsidRPr="00DB7B9E">
              <w:rPr>
                <w:sz w:val="22"/>
                <w:szCs w:val="22"/>
              </w:rPr>
              <w:t>Eurosafe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  <w:proofErr w:type="spellStart"/>
            <w:r w:rsidRPr="00DB7B9E">
              <w:rPr>
                <w:sz w:val="22"/>
                <w:szCs w:val="22"/>
              </w:rPr>
              <w:t>Star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  <w:proofErr w:type="spellStart"/>
            <w:r w:rsidRPr="00DB7B9E">
              <w:rPr>
                <w:sz w:val="22"/>
                <w:szCs w:val="22"/>
              </w:rPr>
              <w:t>Tack</w:t>
            </w:r>
            <w:proofErr w:type="spellEnd"/>
            <w:r w:rsidRPr="00DB7B9E">
              <w:rPr>
                <w:sz w:val="22"/>
                <w:szCs w:val="22"/>
              </w:rPr>
              <w:t xml:space="preserve"> или эквивалент</w:t>
            </w:r>
            <w:r w:rsidR="00DF62A7">
              <w:rPr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24</w:t>
            </w:r>
          </w:p>
        </w:tc>
      </w:tr>
      <w:tr w:rsidR="00DB7B9E" w:rsidRPr="00DB7B9E" w:rsidTr="0071657D">
        <w:trPr>
          <w:trHeight w:val="41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Клей для обоев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F62A7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Для всех типов обоев. Универсальный.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proofErr w:type="gramStart"/>
            <w:r w:rsidRPr="00DB7B9E">
              <w:rPr>
                <w:sz w:val="22"/>
                <w:szCs w:val="22"/>
              </w:rPr>
              <w:t>к</w:t>
            </w:r>
            <w:proofErr w:type="gramEnd"/>
            <w:r w:rsidRPr="00DB7B9E">
              <w:rPr>
                <w:sz w:val="22"/>
                <w:szCs w:val="22"/>
              </w:rPr>
              <w:t>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10</w:t>
            </w:r>
          </w:p>
        </w:tc>
      </w:tr>
      <w:tr w:rsidR="00DB7B9E" w:rsidRPr="00DB7B9E" w:rsidTr="0071657D">
        <w:trPr>
          <w:trHeight w:val="691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Шпатлевка </w:t>
            </w:r>
            <w:proofErr w:type="spellStart"/>
            <w:r w:rsidRPr="00DB7B9E">
              <w:rPr>
                <w:sz w:val="22"/>
                <w:szCs w:val="22"/>
              </w:rPr>
              <w:t>мультифинишная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F62A7">
            <w:pPr>
              <w:spacing w:after="240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Сухая,  финишная, на полимерной основе</w:t>
            </w:r>
            <w:proofErr w:type="gramStart"/>
            <w:r w:rsidRPr="00DB7B9E">
              <w:rPr>
                <w:sz w:val="22"/>
                <w:szCs w:val="22"/>
              </w:rPr>
              <w:t>.</w:t>
            </w:r>
            <w:proofErr w:type="gramEnd"/>
            <w:r w:rsidRPr="00DB7B9E">
              <w:rPr>
                <w:sz w:val="22"/>
                <w:szCs w:val="22"/>
              </w:rPr>
              <w:br/>
              <w:t xml:space="preserve"> </w:t>
            </w:r>
            <w:proofErr w:type="gramStart"/>
            <w:r w:rsidRPr="00DB7B9E">
              <w:rPr>
                <w:sz w:val="22"/>
                <w:szCs w:val="22"/>
              </w:rPr>
              <w:t>д</w:t>
            </w:r>
            <w:proofErr w:type="gramEnd"/>
            <w:r w:rsidRPr="00DB7B9E">
              <w:rPr>
                <w:sz w:val="22"/>
                <w:szCs w:val="22"/>
              </w:rPr>
              <w:t>ля окончательного выравнивания стен и потолков.</w:t>
            </w:r>
            <w:r w:rsidRPr="00DB7B9E">
              <w:rPr>
                <w:sz w:val="22"/>
                <w:szCs w:val="22"/>
              </w:rPr>
              <w:br/>
              <w:t xml:space="preserve">Марка </w:t>
            </w:r>
            <w:proofErr w:type="spellStart"/>
            <w:r w:rsidRPr="00DB7B9E">
              <w:rPr>
                <w:sz w:val="22"/>
                <w:szCs w:val="22"/>
              </w:rPr>
              <w:t>Knauf</w:t>
            </w:r>
            <w:proofErr w:type="spellEnd"/>
            <w:r w:rsidRPr="00DB7B9E">
              <w:rPr>
                <w:sz w:val="22"/>
                <w:szCs w:val="22"/>
              </w:rPr>
              <w:t xml:space="preserve"> или эквивалент.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100</w:t>
            </w:r>
          </w:p>
        </w:tc>
      </w:tr>
      <w:tr w:rsidR="00DB7B9E" w:rsidRPr="00DB7B9E" w:rsidTr="0071657D">
        <w:trPr>
          <w:trHeight w:val="108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Краска для потолка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F62A7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Цвет: </w:t>
            </w:r>
            <w:proofErr w:type="gramStart"/>
            <w:r w:rsidRPr="00DB7B9E">
              <w:rPr>
                <w:sz w:val="22"/>
                <w:szCs w:val="22"/>
              </w:rPr>
              <w:t>Белый</w:t>
            </w:r>
            <w:proofErr w:type="gramEnd"/>
            <w:r w:rsidRPr="00DB7B9E">
              <w:rPr>
                <w:sz w:val="22"/>
                <w:szCs w:val="22"/>
              </w:rPr>
              <w:t>, Степень блеска: Глубоко матовая</w:t>
            </w:r>
            <w:r w:rsidRPr="00DB7B9E">
              <w:rPr>
                <w:sz w:val="22"/>
                <w:szCs w:val="22"/>
              </w:rPr>
              <w:br/>
              <w:t>Расход: 10-12 м</w:t>
            </w:r>
            <w:proofErr w:type="gramStart"/>
            <w:r w:rsidRPr="00DB7B9E">
              <w:rPr>
                <w:sz w:val="22"/>
                <w:szCs w:val="22"/>
              </w:rPr>
              <w:t>2</w:t>
            </w:r>
            <w:proofErr w:type="gramEnd"/>
            <w:r w:rsidRPr="00DB7B9E">
              <w:rPr>
                <w:sz w:val="22"/>
                <w:szCs w:val="22"/>
              </w:rPr>
              <w:t xml:space="preserve">/л по ровной </w:t>
            </w:r>
            <w:proofErr w:type="spellStart"/>
            <w:r w:rsidRPr="00DB7B9E">
              <w:rPr>
                <w:sz w:val="22"/>
                <w:szCs w:val="22"/>
              </w:rPr>
              <w:t>невпитывающей</w:t>
            </w:r>
            <w:proofErr w:type="spellEnd"/>
            <w:r w:rsidRPr="00DB7B9E">
              <w:rPr>
                <w:sz w:val="22"/>
                <w:szCs w:val="22"/>
              </w:rPr>
              <w:t xml:space="preserve"> поверхности; 7-9 м2/л по неровной впитывающей поверхности, марка: </w:t>
            </w:r>
            <w:proofErr w:type="spellStart"/>
            <w:r w:rsidRPr="00DB7B9E">
              <w:rPr>
                <w:sz w:val="22"/>
                <w:szCs w:val="22"/>
              </w:rPr>
              <w:t>Tikurila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  <w:proofErr w:type="spellStart"/>
            <w:r w:rsidRPr="00DB7B9E">
              <w:rPr>
                <w:sz w:val="22"/>
                <w:szCs w:val="22"/>
              </w:rPr>
              <w:t>Euro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  <w:proofErr w:type="spellStart"/>
            <w:r w:rsidRPr="00DB7B9E">
              <w:rPr>
                <w:sz w:val="22"/>
                <w:szCs w:val="22"/>
              </w:rPr>
              <w:t>White</w:t>
            </w:r>
            <w:proofErr w:type="spellEnd"/>
            <w:r w:rsidRPr="00DB7B9E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35</w:t>
            </w:r>
          </w:p>
        </w:tc>
      </w:tr>
      <w:tr w:rsidR="00DB7B9E" w:rsidRPr="00DB7B9E" w:rsidTr="0071657D">
        <w:trPr>
          <w:trHeight w:val="1287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jc w:val="center"/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Краска для стен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1628BD" w:rsidRDefault="00DB7B9E" w:rsidP="00DF62A7">
            <w:pPr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 xml:space="preserve">для окраски стен в сухих помещениях по бетонным, кирпичным и оштукатуренным поверхностям, </w:t>
            </w:r>
            <w:proofErr w:type="spellStart"/>
            <w:r w:rsidRPr="001628BD">
              <w:rPr>
                <w:sz w:val="22"/>
                <w:szCs w:val="22"/>
              </w:rPr>
              <w:t>гипсокартону</w:t>
            </w:r>
            <w:proofErr w:type="spellEnd"/>
            <w:r w:rsidRPr="001628BD">
              <w:rPr>
                <w:sz w:val="22"/>
                <w:szCs w:val="22"/>
              </w:rPr>
              <w:t xml:space="preserve">, древесностружечным и древесноволокнистым плитам, марка: </w:t>
            </w:r>
            <w:proofErr w:type="spellStart"/>
            <w:r w:rsidRPr="001628BD">
              <w:rPr>
                <w:sz w:val="22"/>
                <w:szCs w:val="22"/>
              </w:rPr>
              <w:t>Tikurila</w:t>
            </w:r>
            <w:proofErr w:type="spellEnd"/>
            <w:r w:rsidRPr="001628BD">
              <w:rPr>
                <w:sz w:val="22"/>
                <w:szCs w:val="22"/>
              </w:rPr>
              <w:t xml:space="preserve"> X-440 или эквивалент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jc w:val="center"/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jc w:val="center"/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16</w:t>
            </w:r>
          </w:p>
        </w:tc>
      </w:tr>
      <w:tr w:rsidR="00DB7B9E" w:rsidRPr="00DB7B9E" w:rsidTr="0071657D">
        <w:trPr>
          <w:trHeight w:val="126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jc w:val="center"/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13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Краска для стен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1628BD" w:rsidRDefault="00DB7B9E" w:rsidP="00DF62A7">
            <w:pPr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 xml:space="preserve">для окраски стен в сухих помещениях по бетонным, кирпичным и оштукатуренным поверхностям, </w:t>
            </w:r>
            <w:proofErr w:type="spellStart"/>
            <w:r w:rsidRPr="001628BD">
              <w:rPr>
                <w:sz w:val="22"/>
                <w:szCs w:val="22"/>
              </w:rPr>
              <w:t>гипсокартону</w:t>
            </w:r>
            <w:proofErr w:type="spellEnd"/>
            <w:r w:rsidRPr="001628BD">
              <w:rPr>
                <w:sz w:val="22"/>
                <w:szCs w:val="22"/>
              </w:rPr>
              <w:t xml:space="preserve">, древесностружечным и древесноволокнистым плитам, марка: </w:t>
            </w:r>
            <w:proofErr w:type="spellStart"/>
            <w:r w:rsidRPr="001628BD">
              <w:rPr>
                <w:sz w:val="22"/>
                <w:szCs w:val="22"/>
              </w:rPr>
              <w:t>Tikurila</w:t>
            </w:r>
            <w:proofErr w:type="spellEnd"/>
            <w:r w:rsidRPr="001628BD">
              <w:rPr>
                <w:sz w:val="22"/>
                <w:szCs w:val="22"/>
              </w:rPr>
              <w:t xml:space="preserve"> L-359 или эквивалент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jc w:val="center"/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кг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1628BD" w:rsidRDefault="00DB7B9E" w:rsidP="00DB7B9E">
            <w:pPr>
              <w:jc w:val="center"/>
              <w:rPr>
                <w:sz w:val="22"/>
                <w:szCs w:val="22"/>
              </w:rPr>
            </w:pPr>
            <w:r w:rsidRPr="001628BD">
              <w:rPr>
                <w:sz w:val="22"/>
                <w:szCs w:val="22"/>
              </w:rPr>
              <w:t>55</w:t>
            </w:r>
          </w:p>
        </w:tc>
      </w:tr>
      <w:tr w:rsidR="00DB7B9E" w:rsidRPr="00DB7B9E" w:rsidTr="0071657D">
        <w:trPr>
          <w:trHeight w:val="169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46194B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Коммерческий</w:t>
            </w:r>
            <w:r w:rsidR="00DB7B9E" w:rsidRPr="00DB7B9E">
              <w:rPr>
                <w:sz w:val="22"/>
                <w:szCs w:val="22"/>
              </w:rPr>
              <w:t xml:space="preserve"> линолеум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Толщина </w:t>
            </w:r>
            <w:r w:rsidR="00DF62A7">
              <w:rPr>
                <w:sz w:val="22"/>
                <w:szCs w:val="22"/>
              </w:rPr>
              <w:t xml:space="preserve">не менее </w:t>
            </w:r>
            <w:r w:rsidRPr="00DB7B9E">
              <w:rPr>
                <w:sz w:val="22"/>
                <w:szCs w:val="22"/>
              </w:rPr>
              <w:t xml:space="preserve">2,5 мм, Ширина рулона </w:t>
            </w:r>
            <w:r w:rsidR="00DF62A7">
              <w:rPr>
                <w:sz w:val="22"/>
                <w:szCs w:val="22"/>
              </w:rPr>
              <w:t xml:space="preserve">не менее </w:t>
            </w:r>
            <w:r w:rsidRPr="00DB7B9E">
              <w:rPr>
                <w:sz w:val="22"/>
                <w:szCs w:val="22"/>
              </w:rPr>
              <w:t>2 м, Длинна рулона ≤ 32 м, Огнестойкость КМ</w:t>
            </w:r>
            <w:proofErr w:type="gramStart"/>
            <w:r w:rsidRPr="00DB7B9E">
              <w:rPr>
                <w:sz w:val="22"/>
                <w:szCs w:val="22"/>
              </w:rPr>
              <w:t>2</w:t>
            </w:r>
            <w:proofErr w:type="gramEnd"/>
            <w:r w:rsidRPr="00DB7B9E">
              <w:rPr>
                <w:sz w:val="22"/>
                <w:szCs w:val="22"/>
              </w:rPr>
              <w:t xml:space="preserve">, Остаточная деформация 0,15 мм, Устойчивость к роликам мебели, Устойчивость к хим. веществам, Бактериостатические свойства, Свойства противоскольжения R9, Класс </w:t>
            </w:r>
            <w:proofErr w:type="spellStart"/>
            <w:r w:rsidRPr="00DB7B9E">
              <w:rPr>
                <w:sz w:val="22"/>
                <w:szCs w:val="22"/>
              </w:rPr>
              <w:t>износост</w:t>
            </w:r>
            <w:proofErr w:type="spellEnd"/>
            <w:r w:rsidRPr="00DB7B9E">
              <w:rPr>
                <w:sz w:val="22"/>
                <w:szCs w:val="22"/>
              </w:rPr>
              <w:t xml:space="preserve">. 34, Генерирование заряда &lt; 2кВ, марка: </w:t>
            </w:r>
            <w:proofErr w:type="spellStart"/>
            <w:r w:rsidRPr="00DB7B9E">
              <w:rPr>
                <w:sz w:val="22"/>
                <w:szCs w:val="22"/>
              </w:rPr>
              <w:t>Мармолеум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  <w:proofErr w:type="spellStart"/>
            <w:r w:rsidRPr="00DB7B9E">
              <w:rPr>
                <w:sz w:val="22"/>
                <w:szCs w:val="22"/>
              </w:rPr>
              <w:t>forbo</w:t>
            </w:r>
            <w:proofErr w:type="spellEnd"/>
            <w:r w:rsidRPr="00DB7B9E">
              <w:rPr>
                <w:sz w:val="22"/>
                <w:szCs w:val="22"/>
              </w:rPr>
              <w:t xml:space="preserve"> </w:t>
            </w:r>
            <w:proofErr w:type="spellStart"/>
            <w:r w:rsidRPr="00DB7B9E">
              <w:rPr>
                <w:sz w:val="22"/>
                <w:szCs w:val="22"/>
              </w:rPr>
              <w:t>real</w:t>
            </w:r>
            <w:proofErr w:type="spellEnd"/>
            <w:r w:rsidRPr="00DB7B9E">
              <w:rPr>
                <w:sz w:val="22"/>
                <w:szCs w:val="22"/>
              </w:rPr>
              <w:t xml:space="preserve">, 3257 </w:t>
            </w:r>
            <w:proofErr w:type="spellStart"/>
            <w:r w:rsidRPr="00DB7B9E">
              <w:rPr>
                <w:sz w:val="22"/>
                <w:szCs w:val="22"/>
              </w:rPr>
              <w:t>edelweiss</w:t>
            </w:r>
            <w:proofErr w:type="spellEnd"/>
            <w:r w:rsidRPr="00DB7B9E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</w:t>
            </w:r>
            <w:proofErr w:type="gramStart"/>
            <w:r w:rsidRPr="001628B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80</w:t>
            </w:r>
          </w:p>
        </w:tc>
      </w:tr>
      <w:tr w:rsidR="00DB7B9E" w:rsidRPr="00DB7B9E" w:rsidTr="00DB7B9E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Люк ревизионный 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материал пластик, размер не менее 30х30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шт.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6</w:t>
            </w:r>
          </w:p>
        </w:tc>
      </w:tr>
      <w:tr w:rsidR="00DB7B9E" w:rsidRPr="00DB7B9E" w:rsidTr="0071657D">
        <w:trPr>
          <w:trHeight w:val="1811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Наливной пол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для выравнивания бетонных, цементно-песчаных, </w:t>
            </w:r>
            <w:proofErr w:type="spellStart"/>
            <w:r w:rsidRPr="00DB7B9E">
              <w:rPr>
                <w:sz w:val="22"/>
                <w:szCs w:val="22"/>
              </w:rPr>
              <w:t>ангидритных</w:t>
            </w:r>
            <w:proofErr w:type="spellEnd"/>
            <w:r w:rsidRPr="00DB7B9E">
              <w:rPr>
                <w:sz w:val="22"/>
                <w:szCs w:val="22"/>
              </w:rPr>
              <w:t xml:space="preserve"> и гипсовых оснований пола под укладку напольных покрытий (керамических плиток, линолеума, </w:t>
            </w:r>
            <w:proofErr w:type="spellStart"/>
            <w:r w:rsidRPr="00DB7B9E">
              <w:rPr>
                <w:sz w:val="22"/>
                <w:szCs w:val="22"/>
              </w:rPr>
              <w:t>ковролина</w:t>
            </w:r>
            <w:proofErr w:type="spellEnd"/>
            <w:r w:rsidRPr="00DB7B9E">
              <w:rPr>
                <w:sz w:val="22"/>
                <w:szCs w:val="22"/>
              </w:rPr>
              <w:t xml:space="preserve">, </w:t>
            </w:r>
            <w:proofErr w:type="spellStart"/>
            <w:r w:rsidRPr="00DB7B9E">
              <w:rPr>
                <w:sz w:val="22"/>
                <w:szCs w:val="22"/>
              </w:rPr>
              <w:t>ламината</w:t>
            </w:r>
            <w:proofErr w:type="spellEnd"/>
            <w:r w:rsidRPr="00DB7B9E">
              <w:rPr>
                <w:sz w:val="22"/>
                <w:szCs w:val="22"/>
              </w:rPr>
              <w:t xml:space="preserve"> и т.п.) в помещениях с сухим и нормальным влажностными режимами, и невысокими механическими </w:t>
            </w:r>
            <w:proofErr w:type="spellStart"/>
            <w:r w:rsidRPr="00DB7B9E">
              <w:rPr>
                <w:sz w:val="22"/>
                <w:szCs w:val="22"/>
              </w:rPr>
              <w:t>нагрузкамимарка</w:t>
            </w:r>
            <w:proofErr w:type="spellEnd"/>
            <w:r w:rsidRPr="00DB7B9E">
              <w:rPr>
                <w:sz w:val="22"/>
                <w:szCs w:val="22"/>
              </w:rPr>
              <w:t xml:space="preserve">: </w:t>
            </w:r>
            <w:proofErr w:type="spellStart"/>
            <w:r w:rsidRPr="00DB7B9E">
              <w:rPr>
                <w:sz w:val="22"/>
                <w:szCs w:val="22"/>
              </w:rPr>
              <w:t>Cerezit</w:t>
            </w:r>
            <w:proofErr w:type="spellEnd"/>
            <w:r w:rsidRPr="00DB7B9E">
              <w:rPr>
                <w:sz w:val="22"/>
                <w:szCs w:val="22"/>
              </w:rPr>
              <w:t xml:space="preserve"> CN175 или эквивалент, тара не более 25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proofErr w:type="gramStart"/>
            <w:r w:rsidRPr="00DB7B9E">
              <w:rPr>
                <w:sz w:val="22"/>
                <w:szCs w:val="22"/>
              </w:rPr>
              <w:t>к</w:t>
            </w:r>
            <w:proofErr w:type="gramEnd"/>
            <w:r w:rsidRPr="00DB7B9E">
              <w:rPr>
                <w:sz w:val="22"/>
                <w:szCs w:val="22"/>
              </w:rPr>
              <w:t>г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1 200</w:t>
            </w:r>
          </w:p>
        </w:tc>
      </w:tr>
      <w:tr w:rsidR="00DB7B9E" w:rsidRPr="00DB7B9E" w:rsidTr="0071657D">
        <w:trPr>
          <w:trHeight w:val="1539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17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Плинтус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Для пола.</w:t>
            </w:r>
            <w:r w:rsidRPr="00DB7B9E">
              <w:rPr>
                <w:sz w:val="22"/>
                <w:szCs w:val="22"/>
              </w:rPr>
              <w:br/>
              <w:t xml:space="preserve">С </w:t>
            </w:r>
            <w:proofErr w:type="spellStart"/>
            <w:proofErr w:type="gramStart"/>
            <w:r w:rsidRPr="00DB7B9E">
              <w:rPr>
                <w:sz w:val="22"/>
                <w:szCs w:val="22"/>
              </w:rPr>
              <w:t>кабель-каналом</w:t>
            </w:r>
            <w:proofErr w:type="spellEnd"/>
            <w:proofErr w:type="gramEnd"/>
            <w:r w:rsidRPr="00DB7B9E">
              <w:rPr>
                <w:sz w:val="22"/>
                <w:szCs w:val="22"/>
              </w:rPr>
              <w:t xml:space="preserve">. </w:t>
            </w:r>
            <w:r w:rsidRPr="00DB7B9E">
              <w:rPr>
                <w:sz w:val="22"/>
                <w:szCs w:val="22"/>
              </w:rPr>
              <w:br/>
              <w:t xml:space="preserve">Материал: ПВХ. </w:t>
            </w:r>
            <w:r w:rsidRPr="00DB7B9E">
              <w:rPr>
                <w:sz w:val="22"/>
                <w:szCs w:val="22"/>
              </w:rPr>
              <w:br/>
              <w:t xml:space="preserve">Цвет: </w:t>
            </w:r>
            <w:proofErr w:type="spellStart"/>
            <w:r w:rsidRPr="00DB7B9E">
              <w:rPr>
                <w:sz w:val="22"/>
                <w:szCs w:val="22"/>
              </w:rPr>
              <w:t>edelweiss</w:t>
            </w:r>
            <w:proofErr w:type="spellEnd"/>
            <w:r w:rsidRPr="00DB7B9E">
              <w:rPr>
                <w:sz w:val="22"/>
                <w:szCs w:val="22"/>
              </w:rPr>
              <w:t xml:space="preserve"> (3257) или аналог</w:t>
            </w:r>
            <w:r w:rsidRPr="00DB7B9E">
              <w:rPr>
                <w:sz w:val="22"/>
                <w:szCs w:val="22"/>
              </w:rPr>
              <w:br/>
              <w:t xml:space="preserve">Длина: 2500 мм. </w:t>
            </w:r>
            <w:r w:rsidRPr="00DB7B9E">
              <w:rPr>
                <w:sz w:val="22"/>
                <w:szCs w:val="22"/>
              </w:rPr>
              <w:br/>
              <w:t>С комплектующими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м.п.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52</w:t>
            </w:r>
          </w:p>
        </w:tc>
      </w:tr>
      <w:tr w:rsidR="00DB7B9E" w:rsidRPr="00DB7B9E" w:rsidTr="0071657D">
        <w:trPr>
          <w:trHeight w:val="697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Порог-стык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материал алюминий, т-образный, со скрытым креплением, ширина не более 38 мм, длина не более 900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F62A7" w:rsidP="00DB7B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</w:t>
            </w:r>
            <w:r w:rsidR="00DB7B9E" w:rsidRPr="00DB7B9E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</w:t>
            </w:r>
          </w:p>
        </w:tc>
      </w:tr>
      <w:tr w:rsidR="00DB7B9E" w:rsidRPr="00DB7B9E" w:rsidTr="0071657D">
        <w:trPr>
          <w:trHeight w:val="703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Стеклохолст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для выравнивания поверхности стен и потолков, ширина рулона не более 1 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</w:t>
            </w:r>
            <w:proofErr w:type="gramStart"/>
            <w:r w:rsidRPr="00DB7B9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230</w:t>
            </w:r>
          </w:p>
        </w:tc>
      </w:tr>
      <w:tr w:rsidR="00DB7B9E" w:rsidRPr="00DB7B9E" w:rsidTr="0071657D">
        <w:trPr>
          <w:trHeight w:val="571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Серпянка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длина не  менее 20м,</w:t>
            </w:r>
            <w:proofErr w:type="gramStart"/>
            <w:r w:rsidRPr="00DB7B9E">
              <w:rPr>
                <w:sz w:val="22"/>
                <w:szCs w:val="22"/>
              </w:rPr>
              <w:t xml:space="preserve"> ,</w:t>
            </w:r>
            <w:proofErr w:type="gramEnd"/>
            <w:r w:rsidRPr="00DB7B9E">
              <w:rPr>
                <w:sz w:val="22"/>
                <w:szCs w:val="22"/>
              </w:rPr>
              <w:t>ширина не менее 50мм, строительная сетка с клеевым  слоем , белая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м.п.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131</w:t>
            </w:r>
          </w:p>
        </w:tc>
      </w:tr>
      <w:tr w:rsidR="00DB7B9E" w:rsidRPr="00DB7B9E" w:rsidTr="001628BD">
        <w:trPr>
          <w:trHeight w:val="1827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Фанера березовая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Марка: ФК</w:t>
            </w:r>
            <w:r w:rsidRPr="00DB7B9E">
              <w:rPr>
                <w:sz w:val="22"/>
                <w:szCs w:val="22"/>
              </w:rPr>
              <w:br/>
            </w:r>
            <w:proofErr w:type="gramStart"/>
            <w:r w:rsidRPr="00DB7B9E">
              <w:rPr>
                <w:sz w:val="22"/>
                <w:szCs w:val="22"/>
              </w:rPr>
              <w:t>Шлифованная</w:t>
            </w:r>
            <w:proofErr w:type="gramEnd"/>
            <w:r w:rsidRPr="00DB7B9E">
              <w:rPr>
                <w:sz w:val="22"/>
                <w:szCs w:val="22"/>
              </w:rPr>
              <w:t xml:space="preserve"> с одной стороны.</w:t>
            </w:r>
            <w:r w:rsidRPr="00DB7B9E">
              <w:rPr>
                <w:sz w:val="22"/>
                <w:szCs w:val="22"/>
              </w:rPr>
              <w:br/>
            </w:r>
            <w:proofErr w:type="gramStart"/>
            <w:r w:rsidRPr="00DB7B9E">
              <w:rPr>
                <w:sz w:val="22"/>
                <w:szCs w:val="22"/>
              </w:rPr>
              <w:t>Водостойкая</w:t>
            </w:r>
            <w:proofErr w:type="gramEnd"/>
            <w:r w:rsidRPr="00DB7B9E">
              <w:rPr>
                <w:sz w:val="22"/>
                <w:szCs w:val="22"/>
              </w:rPr>
              <w:t>.</w:t>
            </w:r>
            <w:r w:rsidRPr="00DB7B9E">
              <w:rPr>
                <w:sz w:val="22"/>
                <w:szCs w:val="22"/>
              </w:rPr>
              <w:br/>
              <w:t>1 сорт.</w:t>
            </w:r>
            <w:r w:rsidRPr="00DB7B9E">
              <w:rPr>
                <w:sz w:val="22"/>
                <w:szCs w:val="22"/>
              </w:rPr>
              <w:br/>
              <w:t>Длина</w:t>
            </w:r>
            <w:r w:rsidR="001628BD">
              <w:rPr>
                <w:sz w:val="22"/>
                <w:szCs w:val="22"/>
              </w:rPr>
              <w:t xml:space="preserve"> – не менее</w:t>
            </w:r>
            <w:r w:rsidRPr="00DB7B9E">
              <w:rPr>
                <w:sz w:val="22"/>
                <w:szCs w:val="22"/>
              </w:rPr>
              <w:t xml:space="preserve"> 15</w:t>
            </w:r>
            <w:r w:rsidR="001628BD">
              <w:rPr>
                <w:sz w:val="22"/>
                <w:szCs w:val="22"/>
              </w:rPr>
              <w:t>25 мм,</w:t>
            </w:r>
            <w:r w:rsidR="001628BD">
              <w:rPr>
                <w:sz w:val="22"/>
                <w:szCs w:val="22"/>
              </w:rPr>
              <w:br/>
              <w:t>Ширина – не менее 1525 мм,</w:t>
            </w:r>
            <w:r w:rsidR="001628BD">
              <w:rPr>
                <w:sz w:val="22"/>
                <w:szCs w:val="22"/>
              </w:rPr>
              <w:br/>
              <w:t>Толщина – не менее</w:t>
            </w:r>
            <w:r w:rsidRPr="00DB7B9E">
              <w:rPr>
                <w:sz w:val="22"/>
                <w:szCs w:val="22"/>
              </w:rPr>
              <w:t xml:space="preserve"> 12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лист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18</w:t>
            </w:r>
          </w:p>
        </w:tc>
      </w:tr>
      <w:tr w:rsidR="00DB7B9E" w:rsidRPr="00DB7B9E" w:rsidTr="00DF62A7">
        <w:trPr>
          <w:trHeight w:val="93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22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Фотообои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8BD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Виниловые обои, размер: </w:t>
            </w:r>
          </w:p>
          <w:p w:rsidR="001628BD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1 лист не менее 5300х2440, </w:t>
            </w:r>
          </w:p>
          <w:p w:rsidR="001628BD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2 лист не менее 6120х1840, </w:t>
            </w:r>
          </w:p>
          <w:p w:rsidR="001628BD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3 лист не менее 5950х2440, </w:t>
            </w:r>
          </w:p>
          <w:p w:rsidR="001628BD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цветовая гамма </w:t>
            </w:r>
            <w:proofErr w:type="spellStart"/>
            <w:proofErr w:type="gramStart"/>
            <w:r w:rsidRPr="00DB7B9E">
              <w:rPr>
                <w:sz w:val="22"/>
                <w:szCs w:val="22"/>
              </w:rPr>
              <w:t>голубой-синий</w:t>
            </w:r>
            <w:proofErr w:type="spellEnd"/>
            <w:proofErr w:type="gramEnd"/>
            <w:r w:rsidRPr="00DB7B9E">
              <w:rPr>
                <w:sz w:val="22"/>
                <w:szCs w:val="22"/>
              </w:rPr>
              <w:t xml:space="preserve">, </w:t>
            </w:r>
          </w:p>
          <w:p w:rsidR="00DB7B9E" w:rsidRPr="00DB7B9E" w:rsidRDefault="00DB7B9E" w:rsidP="00DB7B9E">
            <w:pPr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 xml:space="preserve">тематика: </w:t>
            </w:r>
            <w:proofErr w:type="spellStart"/>
            <w:proofErr w:type="gramStart"/>
            <w:r w:rsidRPr="00DB7B9E">
              <w:rPr>
                <w:sz w:val="22"/>
                <w:szCs w:val="22"/>
              </w:rPr>
              <w:t>лес-горы</w:t>
            </w:r>
            <w:proofErr w:type="spellEnd"/>
            <w:proofErr w:type="gramEnd"/>
            <w:r w:rsidR="00341534">
              <w:rPr>
                <w:sz w:val="22"/>
                <w:szCs w:val="22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F62A7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лист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B9E" w:rsidRPr="00DB7B9E" w:rsidRDefault="00DB7B9E" w:rsidP="00DF62A7">
            <w:pPr>
              <w:jc w:val="center"/>
              <w:rPr>
                <w:sz w:val="22"/>
                <w:szCs w:val="22"/>
              </w:rPr>
            </w:pPr>
            <w:r w:rsidRPr="00DB7B9E">
              <w:rPr>
                <w:sz w:val="22"/>
                <w:szCs w:val="22"/>
              </w:rPr>
              <w:t>3</w:t>
            </w:r>
          </w:p>
        </w:tc>
      </w:tr>
    </w:tbl>
    <w:p w:rsidR="00DB7B9E" w:rsidRDefault="00DB7B9E" w:rsidP="00566821">
      <w:pPr>
        <w:pStyle w:val="a4"/>
        <w:rPr>
          <w:b/>
          <w:sz w:val="22"/>
          <w:szCs w:val="22"/>
        </w:rPr>
      </w:pPr>
    </w:p>
    <w:p w:rsidR="00DB7B9E" w:rsidRDefault="00DB7B9E" w:rsidP="00566821">
      <w:pPr>
        <w:pStyle w:val="a4"/>
        <w:rPr>
          <w:b/>
          <w:sz w:val="22"/>
          <w:szCs w:val="22"/>
        </w:rPr>
      </w:pPr>
    </w:p>
    <w:p w:rsidR="00566821" w:rsidRPr="003210B0" w:rsidRDefault="00566821" w:rsidP="00566821">
      <w:pPr>
        <w:pStyle w:val="a4"/>
        <w:rPr>
          <w:b/>
          <w:sz w:val="22"/>
          <w:szCs w:val="22"/>
        </w:rPr>
      </w:pPr>
    </w:p>
    <w:sectPr w:rsidR="00566821" w:rsidRPr="003210B0" w:rsidSect="00490C24">
      <w:pgSz w:w="11906" w:h="16838"/>
      <w:pgMar w:top="709" w:right="74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2F7"/>
    <w:multiLevelType w:val="hybridMultilevel"/>
    <w:tmpl w:val="309C6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D3842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24601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018A3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F5B6F"/>
    <w:multiLevelType w:val="hybridMultilevel"/>
    <w:tmpl w:val="E720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53D56"/>
    <w:multiLevelType w:val="hybridMultilevel"/>
    <w:tmpl w:val="E720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E4687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D0E00"/>
    <w:multiLevelType w:val="hybridMultilevel"/>
    <w:tmpl w:val="D7DA3FE4"/>
    <w:lvl w:ilvl="0" w:tplc="9B00B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64772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8D1842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85F2C"/>
    <w:multiLevelType w:val="hybridMultilevel"/>
    <w:tmpl w:val="2550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906AC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DD511A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5C5CAD"/>
    <w:multiLevelType w:val="hybridMultilevel"/>
    <w:tmpl w:val="E2A2FA1E"/>
    <w:lvl w:ilvl="0" w:tplc="0FAEE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18433C"/>
    <w:multiLevelType w:val="hybridMultilevel"/>
    <w:tmpl w:val="B86C8D8E"/>
    <w:lvl w:ilvl="0" w:tplc="0680C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3"/>
  </w:num>
  <w:num w:numId="4">
    <w:abstractNumId w:val="5"/>
  </w:num>
  <w:num w:numId="5">
    <w:abstractNumId w:val="4"/>
  </w:num>
  <w:num w:numId="6">
    <w:abstractNumId w:val="12"/>
  </w:num>
  <w:num w:numId="7">
    <w:abstractNumId w:val="10"/>
  </w:num>
  <w:num w:numId="8">
    <w:abstractNumId w:val="6"/>
  </w:num>
  <w:num w:numId="9">
    <w:abstractNumId w:val="7"/>
  </w:num>
  <w:num w:numId="10">
    <w:abstractNumId w:val="0"/>
  </w:num>
  <w:num w:numId="11">
    <w:abstractNumId w:val="3"/>
  </w:num>
  <w:num w:numId="12">
    <w:abstractNumId w:val="8"/>
  </w:num>
  <w:num w:numId="13">
    <w:abstractNumId w:val="1"/>
  </w:num>
  <w:num w:numId="14">
    <w:abstractNumId w:val="14"/>
  </w:num>
  <w:num w:numId="15">
    <w:abstractNumId w:val="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5F135B"/>
    <w:rsid w:val="00001345"/>
    <w:rsid w:val="00011F7E"/>
    <w:rsid w:val="00033A5E"/>
    <w:rsid w:val="00037227"/>
    <w:rsid w:val="00075D54"/>
    <w:rsid w:val="00085327"/>
    <w:rsid w:val="00086640"/>
    <w:rsid w:val="000876F8"/>
    <w:rsid w:val="000D37F5"/>
    <w:rsid w:val="000D6735"/>
    <w:rsid w:val="000E5026"/>
    <w:rsid w:val="000F31E3"/>
    <w:rsid w:val="001226DE"/>
    <w:rsid w:val="00130F27"/>
    <w:rsid w:val="001379B0"/>
    <w:rsid w:val="001417A9"/>
    <w:rsid w:val="00142CAE"/>
    <w:rsid w:val="00143743"/>
    <w:rsid w:val="00147EA7"/>
    <w:rsid w:val="001628BD"/>
    <w:rsid w:val="00171B95"/>
    <w:rsid w:val="00184A8A"/>
    <w:rsid w:val="001A1D10"/>
    <w:rsid w:val="001A61EB"/>
    <w:rsid w:val="001B2D42"/>
    <w:rsid w:val="001B3030"/>
    <w:rsid w:val="001B704D"/>
    <w:rsid w:val="001C146F"/>
    <w:rsid w:val="001D113A"/>
    <w:rsid w:val="001F1E2C"/>
    <w:rsid w:val="0021656C"/>
    <w:rsid w:val="00220FD1"/>
    <w:rsid w:val="00245490"/>
    <w:rsid w:val="0025342B"/>
    <w:rsid w:val="00254B8F"/>
    <w:rsid w:val="00256BB5"/>
    <w:rsid w:val="002615EA"/>
    <w:rsid w:val="00267CB7"/>
    <w:rsid w:val="00276DF3"/>
    <w:rsid w:val="0027797F"/>
    <w:rsid w:val="002802B1"/>
    <w:rsid w:val="002A4C4F"/>
    <w:rsid w:val="002B0C70"/>
    <w:rsid w:val="002B74AC"/>
    <w:rsid w:val="002C3FB6"/>
    <w:rsid w:val="002C73A3"/>
    <w:rsid w:val="002D1E24"/>
    <w:rsid w:val="002D5839"/>
    <w:rsid w:val="002D58A7"/>
    <w:rsid w:val="002E1AAA"/>
    <w:rsid w:val="002E67A4"/>
    <w:rsid w:val="0030571F"/>
    <w:rsid w:val="00316B4D"/>
    <w:rsid w:val="003210B0"/>
    <w:rsid w:val="003267B7"/>
    <w:rsid w:val="00335737"/>
    <w:rsid w:val="00341534"/>
    <w:rsid w:val="0036066D"/>
    <w:rsid w:val="00360A00"/>
    <w:rsid w:val="003925CD"/>
    <w:rsid w:val="003A7E4E"/>
    <w:rsid w:val="003D33B1"/>
    <w:rsid w:val="003D51FA"/>
    <w:rsid w:val="00401D74"/>
    <w:rsid w:val="004275BF"/>
    <w:rsid w:val="004327A7"/>
    <w:rsid w:val="0046194B"/>
    <w:rsid w:val="004722AA"/>
    <w:rsid w:val="004758BF"/>
    <w:rsid w:val="00490C24"/>
    <w:rsid w:val="00497ABF"/>
    <w:rsid w:val="004A1922"/>
    <w:rsid w:val="004A4584"/>
    <w:rsid w:val="004A48B1"/>
    <w:rsid w:val="004A7FA5"/>
    <w:rsid w:val="004B731E"/>
    <w:rsid w:val="004B754E"/>
    <w:rsid w:val="004C0C73"/>
    <w:rsid w:val="004C795B"/>
    <w:rsid w:val="004E7915"/>
    <w:rsid w:val="00513924"/>
    <w:rsid w:val="00521453"/>
    <w:rsid w:val="005339CF"/>
    <w:rsid w:val="00545685"/>
    <w:rsid w:val="00550E34"/>
    <w:rsid w:val="00552925"/>
    <w:rsid w:val="00561A7D"/>
    <w:rsid w:val="00562869"/>
    <w:rsid w:val="0056401B"/>
    <w:rsid w:val="00566821"/>
    <w:rsid w:val="00570DEF"/>
    <w:rsid w:val="00575939"/>
    <w:rsid w:val="0058093F"/>
    <w:rsid w:val="00586433"/>
    <w:rsid w:val="005E7085"/>
    <w:rsid w:val="005F135B"/>
    <w:rsid w:val="005F71E6"/>
    <w:rsid w:val="006260BE"/>
    <w:rsid w:val="00630106"/>
    <w:rsid w:val="006508B1"/>
    <w:rsid w:val="00666DFB"/>
    <w:rsid w:val="006670AC"/>
    <w:rsid w:val="006B6812"/>
    <w:rsid w:val="006C290D"/>
    <w:rsid w:val="006D1680"/>
    <w:rsid w:val="006D5C31"/>
    <w:rsid w:val="006E0413"/>
    <w:rsid w:val="00704426"/>
    <w:rsid w:val="00710D1D"/>
    <w:rsid w:val="0071657D"/>
    <w:rsid w:val="00722182"/>
    <w:rsid w:val="00723F22"/>
    <w:rsid w:val="00754369"/>
    <w:rsid w:val="007659EA"/>
    <w:rsid w:val="007767ED"/>
    <w:rsid w:val="007A62AC"/>
    <w:rsid w:val="007B6872"/>
    <w:rsid w:val="007B6F50"/>
    <w:rsid w:val="007E523F"/>
    <w:rsid w:val="0082560D"/>
    <w:rsid w:val="00827145"/>
    <w:rsid w:val="00834671"/>
    <w:rsid w:val="00845304"/>
    <w:rsid w:val="0085286E"/>
    <w:rsid w:val="00861CE7"/>
    <w:rsid w:val="008768DF"/>
    <w:rsid w:val="00881132"/>
    <w:rsid w:val="00882B8A"/>
    <w:rsid w:val="008B7397"/>
    <w:rsid w:val="008C127E"/>
    <w:rsid w:val="008E4F6F"/>
    <w:rsid w:val="008F1366"/>
    <w:rsid w:val="008F75F9"/>
    <w:rsid w:val="009058A8"/>
    <w:rsid w:val="00907740"/>
    <w:rsid w:val="00922910"/>
    <w:rsid w:val="00922997"/>
    <w:rsid w:val="00932F4E"/>
    <w:rsid w:val="0093690C"/>
    <w:rsid w:val="009409EC"/>
    <w:rsid w:val="00940D3F"/>
    <w:rsid w:val="00960CDC"/>
    <w:rsid w:val="009618A3"/>
    <w:rsid w:val="00966B53"/>
    <w:rsid w:val="0098135F"/>
    <w:rsid w:val="00994A08"/>
    <w:rsid w:val="00994BDA"/>
    <w:rsid w:val="009D5855"/>
    <w:rsid w:val="009D7070"/>
    <w:rsid w:val="009E5930"/>
    <w:rsid w:val="00A2166A"/>
    <w:rsid w:val="00A26DE9"/>
    <w:rsid w:val="00A357E8"/>
    <w:rsid w:val="00A35C67"/>
    <w:rsid w:val="00A6124D"/>
    <w:rsid w:val="00A8207E"/>
    <w:rsid w:val="00A853BF"/>
    <w:rsid w:val="00A8735C"/>
    <w:rsid w:val="00A9542E"/>
    <w:rsid w:val="00A967C8"/>
    <w:rsid w:val="00AA47FF"/>
    <w:rsid w:val="00AA4E8D"/>
    <w:rsid w:val="00AB3312"/>
    <w:rsid w:val="00AB4EE8"/>
    <w:rsid w:val="00AD5F31"/>
    <w:rsid w:val="00AE1AD1"/>
    <w:rsid w:val="00AF5184"/>
    <w:rsid w:val="00AF57FC"/>
    <w:rsid w:val="00B01A2E"/>
    <w:rsid w:val="00B21511"/>
    <w:rsid w:val="00B21713"/>
    <w:rsid w:val="00B420EE"/>
    <w:rsid w:val="00B42859"/>
    <w:rsid w:val="00B46DD7"/>
    <w:rsid w:val="00B81123"/>
    <w:rsid w:val="00BA21A8"/>
    <w:rsid w:val="00BA3B8B"/>
    <w:rsid w:val="00BA3C55"/>
    <w:rsid w:val="00BA75A3"/>
    <w:rsid w:val="00BB4FC1"/>
    <w:rsid w:val="00BC0D8F"/>
    <w:rsid w:val="00BC111E"/>
    <w:rsid w:val="00BC6A44"/>
    <w:rsid w:val="00BC73C2"/>
    <w:rsid w:val="00BF5D8E"/>
    <w:rsid w:val="00C3190B"/>
    <w:rsid w:val="00C43847"/>
    <w:rsid w:val="00C44C0E"/>
    <w:rsid w:val="00C626E0"/>
    <w:rsid w:val="00C84ADD"/>
    <w:rsid w:val="00C955B4"/>
    <w:rsid w:val="00C96024"/>
    <w:rsid w:val="00CA06B5"/>
    <w:rsid w:val="00CA7987"/>
    <w:rsid w:val="00CB722C"/>
    <w:rsid w:val="00CD13C9"/>
    <w:rsid w:val="00CE10F7"/>
    <w:rsid w:val="00CE60F2"/>
    <w:rsid w:val="00D06848"/>
    <w:rsid w:val="00D16407"/>
    <w:rsid w:val="00D21299"/>
    <w:rsid w:val="00D2776C"/>
    <w:rsid w:val="00D46665"/>
    <w:rsid w:val="00D53440"/>
    <w:rsid w:val="00D6062B"/>
    <w:rsid w:val="00D64D4D"/>
    <w:rsid w:val="00D83756"/>
    <w:rsid w:val="00DB7B9E"/>
    <w:rsid w:val="00DC7A7B"/>
    <w:rsid w:val="00DD0484"/>
    <w:rsid w:val="00DE1CAB"/>
    <w:rsid w:val="00DF4D85"/>
    <w:rsid w:val="00DF62A7"/>
    <w:rsid w:val="00E0424F"/>
    <w:rsid w:val="00E079D0"/>
    <w:rsid w:val="00E270A6"/>
    <w:rsid w:val="00E41718"/>
    <w:rsid w:val="00E43C52"/>
    <w:rsid w:val="00E5275E"/>
    <w:rsid w:val="00E60B9D"/>
    <w:rsid w:val="00E61A75"/>
    <w:rsid w:val="00E63C30"/>
    <w:rsid w:val="00E853E5"/>
    <w:rsid w:val="00E876E7"/>
    <w:rsid w:val="00E92076"/>
    <w:rsid w:val="00EA0FCB"/>
    <w:rsid w:val="00EC32A2"/>
    <w:rsid w:val="00EC6DEF"/>
    <w:rsid w:val="00EE282D"/>
    <w:rsid w:val="00F017C7"/>
    <w:rsid w:val="00F01E5E"/>
    <w:rsid w:val="00F123D3"/>
    <w:rsid w:val="00F162A1"/>
    <w:rsid w:val="00F40E94"/>
    <w:rsid w:val="00F41009"/>
    <w:rsid w:val="00F446A9"/>
    <w:rsid w:val="00F651EF"/>
    <w:rsid w:val="00F66D43"/>
    <w:rsid w:val="00F824E7"/>
    <w:rsid w:val="00F8546C"/>
    <w:rsid w:val="00F925D2"/>
    <w:rsid w:val="00F933C5"/>
    <w:rsid w:val="00F9415A"/>
    <w:rsid w:val="00F971CF"/>
    <w:rsid w:val="00FA7A41"/>
    <w:rsid w:val="00FB0544"/>
    <w:rsid w:val="00FB6C80"/>
    <w:rsid w:val="00FC04AB"/>
    <w:rsid w:val="00FD1588"/>
    <w:rsid w:val="00FD4A97"/>
    <w:rsid w:val="00FE42B9"/>
    <w:rsid w:val="00FE6310"/>
    <w:rsid w:val="00FE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135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a3">
    <w:name w:val="Основной текст Знак"/>
    <w:link w:val="a4"/>
    <w:locked/>
    <w:rsid w:val="005F135B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5F135B"/>
    <w:pPr>
      <w:jc w:val="center"/>
    </w:pPr>
    <w:rPr>
      <w:sz w:val="24"/>
    </w:rPr>
  </w:style>
  <w:style w:type="table" w:styleId="a5">
    <w:name w:val="Table Grid"/>
    <w:basedOn w:val="a1"/>
    <w:uiPriority w:val="59"/>
    <w:rsid w:val="005F13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азвание Знак"/>
    <w:link w:val="a7"/>
    <w:locked/>
    <w:rsid w:val="003925CD"/>
    <w:rPr>
      <w:b/>
      <w:sz w:val="28"/>
      <w:lang w:val="ru-RU" w:eastAsia="ru-RU" w:bidi="ar-SA"/>
    </w:rPr>
  </w:style>
  <w:style w:type="paragraph" w:styleId="a7">
    <w:name w:val="Title"/>
    <w:basedOn w:val="a"/>
    <w:link w:val="a6"/>
    <w:qFormat/>
    <w:rsid w:val="003925CD"/>
    <w:pPr>
      <w:jc w:val="center"/>
    </w:pPr>
    <w:rPr>
      <w:b/>
      <w:sz w:val="28"/>
    </w:rPr>
  </w:style>
  <w:style w:type="paragraph" w:styleId="a8">
    <w:name w:val="Balloon Text"/>
    <w:basedOn w:val="a"/>
    <w:link w:val="a9"/>
    <w:uiPriority w:val="99"/>
    <w:semiHidden/>
    <w:rsid w:val="002A4C4F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8768D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link w:val="ConsPlusNonformat0"/>
    <w:rsid w:val="00011F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Subtitle"/>
    <w:basedOn w:val="a"/>
    <w:link w:val="ab"/>
    <w:qFormat/>
    <w:rsid w:val="0093690C"/>
    <w:pPr>
      <w:jc w:val="center"/>
    </w:pPr>
    <w:rPr>
      <w:sz w:val="24"/>
    </w:rPr>
  </w:style>
  <w:style w:type="character" w:customStyle="1" w:styleId="ab">
    <w:name w:val="Подзаголовок Знак"/>
    <w:basedOn w:val="a0"/>
    <w:link w:val="aa"/>
    <w:rsid w:val="0093690C"/>
    <w:rPr>
      <w:sz w:val="24"/>
    </w:rPr>
  </w:style>
  <w:style w:type="paragraph" w:customStyle="1" w:styleId="ac">
    <w:name w:val="Знак"/>
    <w:basedOn w:val="a"/>
    <w:rsid w:val="00D8375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d">
    <w:name w:val="Hyperlink"/>
    <w:basedOn w:val="a0"/>
    <w:uiPriority w:val="99"/>
    <w:unhideWhenUsed/>
    <w:rsid w:val="00EE282D"/>
    <w:rPr>
      <w:color w:val="0000FF"/>
      <w:u w:val="single"/>
    </w:rPr>
  </w:style>
  <w:style w:type="paragraph" w:customStyle="1" w:styleId="p5">
    <w:name w:val="p5"/>
    <w:basedOn w:val="a"/>
    <w:rsid w:val="00AE1AD1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 Spacing"/>
    <w:link w:val="af"/>
    <w:qFormat/>
    <w:rsid w:val="00AE1AD1"/>
    <w:rPr>
      <w:rFonts w:ascii="Calibri" w:hAnsi="Calibri"/>
      <w:sz w:val="22"/>
      <w:szCs w:val="22"/>
    </w:rPr>
  </w:style>
  <w:style w:type="paragraph" w:styleId="af0">
    <w:name w:val="Normal (Web)"/>
    <w:basedOn w:val="a"/>
    <w:uiPriority w:val="99"/>
    <w:unhideWhenUsed/>
    <w:rsid w:val="00FB6C80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Без интервала Знак"/>
    <w:link w:val="ae"/>
    <w:rsid w:val="00FB6C80"/>
    <w:rPr>
      <w:rFonts w:ascii="Calibri" w:hAnsi="Calibri"/>
      <w:sz w:val="22"/>
      <w:szCs w:val="22"/>
      <w:lang w:bidi="ar-SA"/>
    </w:rPr>
  </w:style>
  <w:style w:type="character" w:customStyle="1" w:styleId="ConsPlusNonformat0">
    <w:name w:val="ConsPlusNonformat Знак"/>
    <w:link w:val="ConsPlusNonformat"/>
    <w:locked/>
    <w:rsid w:val="00401D74"/>
    <w:rPr>
      <w:rFonts w:ascii="Courier New" w:hAnsi="Courier New" w:cs="Courier New"/>
      <w:lang w:val="ru-RU" w:eastAsia="ru-RU" w:bidi="ar-SA"/>
    </w:rPr>
  </w:style>
  <w:style w:type="paragraph" w:customStyle="1" w:styleId="Style5">
    <w:name w:val="Style5"/>
    <w:basedOn w:val="a"/>
    <w:uiPriority w:val="99"/>
    <w:rsid w:val="00566821"/>
    <w:pPr>
      <w:widowControl w:val="0"/>
      <w:autoSpaceDE w:val="0"/>
      <w:autoSpaceDN w:val="0"/>
      <w:adjustRightInd w:val="0"/>
      <w:spacing w:line="235" w:lineRule="exact"/>
    </w:pPr>
    <w:rPr>
      <w:rFonts w:ascii="Calibri" w:hAnsi="Calibri"/>
      <w:sz w:val="24"/>
      <w:szCs w:val="24"/>
    </w:rPr>
  </w:style>
  <w:style w:type="character" w:customStyle="1" w:styleId="FontStyle14">
    <w:name w:val="Font Style14"/>
    <w:basedOn w:val="a0"/>
    <w:uiPriority w:val="99"/>
    <w:rsid w:val="0056682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EA1D-6060-4A5D-9EB1-879BBC213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ИСПОЛЬЗУЕМЫХ МАТЕРИАЛОВ</vt:lpstr>
    </vt:vector>
  </TitlesOfParts>
  <Company>MoBIL GROUP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ИСПОЛЬЗУЕМЫХ МАТЕРИАЛОВ</dc:title>
  <dc:creator>Admin</dc:creator>
  <cp:lastModifiedBy>Кришталюк Альбина Калимулловн</cp:lastModifiedBy>
  <cp:revision>2</cp:revision>
  <cp:lastPrinted>2018-11-26T03:17:00Z</cp:lastPrinted>
  <dcterms:created xsi:type="dcterms:W3CDTF">2018-11-26T03:17:00Z</dcterms:created>
  <dcterms:modified xsi:type="dcterms:W3CDTF">2018-11-26T03:17:00Z</dcterms:modified>
</cp:coreProperties>
</file>